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6BE47" w14:textId="63E8BFEB" w:rsidR="00850894" w:rsidRPr="00443644" w:rsidRDefault="00156955" w:rsidP="00850894">
      <w:pPr>
        <w:jc w:val="center"/>
        <w:rPr>
          <w:bCs/>
          <w:caps/>
          <w:sz w:val="28"/>
          <w:szCs w:val="28"/>
        </w:rPr>
      </w:pPr>
      <w:r w:rsidRPr="00156955">
        <w:rPr>
          <w:b/>
          <w:caps/>
          <w:sz w:val="28"/>
          <w:szCs w:val="28"/>
        </w:rPr>
        <w:t xml:space="preserve">Проект </w:t>
      </w:r>
      <w:r w:rsidR="00850894" w:rsidRPr="00443644">
        <w:rPr>
          <w:bCs/>
          <w:caps/>
          <w:sz w:val="28"/>
          <w:szCs w:val="28"/>
        </w:rPr>
        <w:t>ПАСПОРТ</w:t>
      </w:r>
    </w:p>
    <w:p w14:paraId="1B7E6477" w14:textId="77777777" w:rsidR="00850894" w:rsidRDefault="00850894" w:rsidP="00850894">
      <w:pPr>
        <w:jc w:val="center"/>
        <w:rPr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муниципальной программы</w:t>
      </w:r>
    </w:p>
    <w:p w14:paraId="5AE0E552" w14:textId="77777777" w:rsidR="00850894" w:rsidRDefault="00850894" w:rsidP="00850894">
      <w:pPr>
        <w:jc w:val="center"/>
        <w:rPr>
          <w:bCs/>
          <w:caps/>
          <w:sz w:val="28"/>
          <w:szCs w:val="28"/>
        </w:rPr>
      </w:pPr>
      <w:r w:rsidRPr="00443644">
        <w:rPr>
          <w:bCs/>
          <w:caps/>
          <w:sz w:val="28"/>
          <w:szCs w:val="28"/>
        </w:rPr>
        <w:t>«</w:t>
      </w:r>
      <w:r>
        <w:rPr>
          <w:bCs/>
          <w:caps/>
          <w:sz w:val="28"/>
          <w:szCs w:val="28"/>
        </w:rPr>
        <w:t>РАЗВИТИЕ ПРЕДПРИНИМАТЕЛЬСТВА И ИНВЕСТИЦИОННОГО ПОТЕНЦИАЛА</w:t>
      </w:r>
    </w:p>
    <w:p w14:paraId="00CA6E8F" w14:textId="77777777" w:rsidR="00850894" w:rsidRDefault="00850894" w:rsidP="00850894">
      <w:pPr>
        <w:jc w:val="center"/>
        <w:rPr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МУНИЦИПАЛЬНОГО ОБРАЗОВАНИЯ НОГЛИКСКИЙ МУНИЦИПАЛЬНЫЙ ОКРУГ</w:t>
      </w:r>
    </w:p>
    <w:p w14:paraId="71000969" w14:textId="77777777" w:rsidR="00850894" w:rsidRPr="00443644" w:rsidRDefault="00850894" w:rsidP="00850894">
      <w:pPr>
        <w:jc w:val="center"/>
        <w:rPr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САХАЛИНСКОЙ ОБЛАСТИ</w:t>
      </w:r>
    </w:p>
    <w:p w14:paraId="2975FA75" w14:textId="77777777" w:rsidR="00850894" w:rsidRPr="00443644" w:rsidRDefault="00850894" w:rsidP="00850894">
      <w:pPr>
        <w:jc w:val="center"/>
        <w:rPr>
          <w:bCs/>
          <w:caps/>
          <w:sz w:val="28"/>
          <w:szCs w:val="28"/>
        </w:rPr>
      </w:pPr>
    </w:p>
    <w:p w14:paraId="2E161C84" w14:textId="77777777" w:rsidR="00850894" w:rsidRPr="001D74A7" w:rsidRDefault="00850894" w:rsidP="00850894">
      <w:pPr>
        <w:ind w:right="1701"/>
        <w:jc w:val="center"/>
        <w:rPr>
          <w:sz w:val="24"/>
          <w:szCs w:val="24"/>
        </w:rPr>
      </w:pPr>
      <w:r w:rsidRPr="001D74A7">
        <w:rPr>
          <w:sz w:val="28"/>
          <w:szCs w:val="28"/>
        </w:rPr>
        <w:t>Раздел 1. Основные положения</w:t>
      </w:r>
    </w:p>
    <w:tbl>
      <w:tblPr>
        <w:tblW w:w="141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97"/>
        <w:gridCol w:w="10773"/>
      </w:tblGrid>
      <w:tr w:rsidR="00850894" w:rsidRPr="001D74A7" w14:paraId="413D60D7" w14:textId="77777777" w:rsidTr="00833FC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CEC5" w14:textId="77777777" w:rsidR="00850894" w:rsidRPr="001D74A7" w:rsidRDefault="00850894" w:rsidP="00833F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14BD" w14:textId="77777777" w:rsidR="00850894" w:rsidRPr="00B2097A" w:rsidRDefault="00850894" w:rsidP="00833F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вице-мэр муниципального образования Ногликский муниципальный округ Сахалинской области</w:t>
            </w:r>
          </w:p>
        </w:tc>
      </w:tr>
      <w:tr w:rsidR="00850894" w:rsidRPr="001D74A7" w14:paraId="2476F3B9" w14:textId="77777777" w:rsidTr="00833FC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8EB33" w14:textId="77777777" w:rsidR="00850894" w:rsidRPr="001D74A7" w:rsidRDefault="00850894" w:rsidP="00833F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EE39" w14:textId="77777777" w:rsidR="00850894" w:rsidRPr="001D74A7" w:rsidRDefault="00850894" w:rsidP="00833F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 (далее - отдел экономики)</w:t>
            </w:r>
          </w:p>
        </w:tc>
      </w:tr>
      <w:tr w:rsidR="00850894" w:rsidRPr="001D74A7" w14:paraId="6CCA2477" w14:textId="77777777" w:rsidTr="00833FC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0D315" w14:textId="77777777" w:rsidR="00850894" w:rsidRPr="001D74A7" w:rsidRDefault="00850894" w:rsidP="00833F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Соисполнители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7C0F" w14:textId="77777777" w:rsidR="00850894" w:rsidRPr="001D74A7" w:rsidRDefault="00850894" w:rsidP="00833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управлению муниципальным имуществом муниципального образования Ногликский муниципальный округ Сахалинской области (далее - </w:t>
            </w:r>
            <w:r w:rsidRPr="00056F42">
              <w:rPr>
                <w:sz w:val="24"/>
                <w:szCs w:val="24"/>
              </w:rPr>
              <w:t>КУМИ)</w:t>
            </w:r>
            <w:r>
              <w:rPr>
                <w:sz w:val="24"/>
                <w:szCs w:val="24"/>
              </w:rPr>
              <w:t>, 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 (далее - отдел строительства), 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 (далее - отдел ЖК и ДХ)</w:t>
            </w:r>
            <w:r w:rsidRPr="00056F42">
              <w:rPr>
                <w:sz w:val="24"/>
                <w:szCs w:val="24"/>
              </w:rPr>
              <w:t xml:space="preserve"> </w:t>
            </w:r>
          </w:p>
        </w:tc>
      </w:tr>
      <w:tr w:rsidR="00850894" w:rsidRPr="001D74A7" w14:paraId="316F0FFE" w14:textId="77777777" w:rsidTr="00833FC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D1FB" w14:textId="77777777" w:rsidR="00850894" w:rsidRPr="001D74A7" w:rsidRDefault="00850894" w:rsidP="00833F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61A1" w14:textId="77777777" w:rsidR="00850894" w:rsidRPr="001D74A7" w:rsidRDefault="00850894" w:rsidP="00833F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56F42">
              <w:rPr>
                <w:sz w:val="24"/>
                <w:szCs w:val="24"/>
              </w:rPr>
              <w:t>пециалист по медиапланированию организационно-правового департамента администрации муниципального образования Ногликский</w:t>
            </w:r>
            <w:r>
              <w:rPr>
                <w:sz w:val="24"/>
                <w:szCs w:val="24"/>
              </w:rPr>
              <w:t xml:space="preserve"> муниципальный округ Сахалинской области</w:t>
            </w:r>
            <w:r w:rsidRPr="00056F42">
              <w:rPr>
                <w:sz w:val="24"/>
                <w:szCs w:val="24"/>
              </w:rPr>
              <w:t xml:space="preserve"> (далее</w:t>
            </w:r>
            <w:r w:rsidRPr="00C437A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C437A8">
              <w:rPr>
                <w:sz w:val="24"/>
                <w:szCs w:val="24"/>
              </w:rPr>
              <w:t xml:space="preserve"> специалист по медиапланированию)</w:t>
            </w:r>
          </w:p>
        </w:tc>
      </w:tr>
      <w:tr w:rsidR="00850894" w:rsidRPr="001D74A7" w14:paraId="774E75C9" w14:textId="77777777" w:rsidTr="00850894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54716" w14:textId="77777777" w:rsidR="00850894" w:rsidRPr="001D74A7" w:rsidRDefault="00850894" w:rsidP="00833F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4D93C" w14:textId="77777777" w:rsidR="00850894" w:rsidRPr="001D74A7" w:rsidRDefault="00850894" w:rsidP="00833F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2026-2031 годы</w:t>
            </w:r>
          </w:p>
        </w:tc>
      </w:tr>
      <w:tr w:rsidR="00850894" w:rsidRPr="001D74A7" w14:paraId="4589D673" w14:textId="77777777" w:rsidTr="00850894">
        <w:trPr>
          <w:trHeight w:val="457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9998E" w14:textId="77777777" w:rsidR="00850894" w:rsidRPr="001D74A7" w:rsidRDefault="00850894" w:rsidP="00833F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Цели</w:t>
            </w:r>
            <w:r>
              <w:rPr>
                <w:sz w:val="24"/>
                <w:szCs w:val="24"/>
              </w:rPr>
              <w:t xml:space="preserve">/задачи </w:t>
            </w:r>
            <w:r w:rsidRPr="001D74A7">
              <w:rPr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4A80A" w14:textId="77777777" w:rsidR="00850894" w:rsidRDefault="00850894" w:rsidP="00833F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Цель 1</w:t>
            </w:r>
            <w:r>
              <w:rPr>
                <w:sz w:val="24"/>
                <w:szCs w:val="24"/>
              </w:rPr>
              <w:t>. Увеличение численности занятых в сфере малого и среднего предпринимательства, включая индивидуальных предпринимателей и самозанятых, к 2031 году до 1,443 тыс. человек</w:t>
            </w:r>
          </w:p>
          <w:p w14:paraId="21BF5E1A" w14:textId="77777777" w:rsidR="00850894" w:rsidRPr="001D74A7" w:rsidRDefault="00850894" w:rsidP="00833F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1. Создание благоприятных условий для осуществления деятельности субъектов МСП, включая самозанятых граждан, посредством оказания финансовой, имущественной и информационно-консультационной поддержки</w:t>
            </w:r>
          </w:p>
        </w:tc>
      </w:tr>
      <w:tr w:rsidR="00850894" w:rsidRPr="001D74A7" w14:paraId="66624B62" w14:textId="77777777" w:rsidTr="00850894">
        <w:trPr>
          <w:trHeight w:val="1448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F4CCCC" w14:textId="77777777" w:rsidR="00850894" w:rsidRPr="001D74A7" w:rsidRDefault="00850894" w:rsidP="00833F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191D6" w14:textId="77777777" w:rsidR="00850894" w:rsidRDefault="00850894" w:rsidP="00833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2. </w:t>
            </w:r>
            <w:r w:rsidRPr="003308F1">
              <w:rPr>
                <w:sz w:val="24"/>
                <w:szCs w:val="24"/>
              </w:rPr>
              <w:t>Привлечение инвестиций в экономику муниципального образования Ногликский</w:t>
            </w:r>
            <w:r>
              <w:rPr>
                <w:sz w:val="24"/>
                <w:szCs w:val="24"/>
              </w:rPr>
              <w:t xml:space="preserve"> муниципальный округ Сахалинской области</w:t>
            </w:r>
            <w:r w:rsidRPr="003308F1">
              <w:rPr>
                <w:sz w:val="24"/>
                <w:szCs w:val="24"/>
              </w:rPr>
              <w:t xml:space="preserve">, рост инвестиционной активности, обеспечивающий </w:t>
            </w:r>
            <w:r w:rsidRPr="00216CEB">
              <w:rPr>
                <w:sz w:val="24"/>
                <w:szCs w:val="24"/>
              </w:rPr>
              <w:t>темп роста объема инвестиций в основной капитал к окончанию 2031 года в размере</w:t>
            </w:r>
            <w:r>
              <w:rPr>
                <w:sz w:val="24"/>
                <w:szCs w:val="24"/>
              </w:rPr>
              <w:t xml:space="preserve"> </w:t>
            </w:r>
            <w:r w:rsidRPr="00216CEB">
              <w:rPr>
                <w:sz w:val="24"/>
                <w:szCs w:val="24"/>
              </w:rPr>
              <w:t>не менее 40 % от уровня 2024 года</w:t>
            </w:r>
          </w:p>
          <w:p w14:paraId="4724B5E1" w14:textId="77777777" w:rsidR="00850894" w:rsidRPr="001D74A7" w:rsidRDefault="00850894" w:rsidP="00833F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1. </w:t>
            </w:r>
            <w:r w:rsidRPr="00216CEB">
              <w:rPr>
                <w:sz w:val="24"/>
                <w:szCs w:val="24"/>
              </w:rPr>
              <w:t>Создание благоприятных условий для пов</w:t>
            </w:r>
            <w:r>
              <w:rPr>
                <w:sz w:val="24"/>
                <w:szCs w:val="24"/>
              </w:rPr>
              <w:t>ы</w:t>
            </w:r>
            <w:r w:rsidRPr="00216CEB">
              <w:rPr>
                <w:sz w:val="24"/>
                <w:szCs w:val="24"/>
              </w:rPr>
              <w:t>шения инвестиционной привлекательности муниципального образования Ногликский</w:t>
            </w:r>
            <w:r>
              <w:rPr>
                <w:sz w:val="24"/>
                <w:szCs w:val="24"/>
              </w:rPr>
              <w:t xml:space="preserve"> муниципальный округ Сахалинской области</w:t>
            </w:r>
          </w:p>
        </w:tc>
      </w:tr>
      <w:tr w:rsidR="00850894" w:rsidRPr="001D74A7" w14:paraId="69FA6506" w14:textId="77777777" w:rsidTr="00833FC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2D5DA" w14:textId="77777777" w:rsidR="00850894" w:rsidRPr="001D74A7" w:rsidRDefault="00850894" w:rsidP="00833F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Направления (подпрограммы)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F192" w14:textId="77777777" w:rsidR="00850894" w:rsidRPr="001D74A7" w:rsidRDefault="00850894" w:rsidP="00833F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850894" w:rsidRPr="001D74A7" w14:paraId="3DA149DF" w14:textId="77777777" w:rsidTr="00833FC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2821A" w14:textId="77777777" w:rsidR="00850894" w:rsidRPr="001D74A7" w:rsidRDefault="00850894" w:rsidP="00833F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0100" w14:textId="52BBAF71" w:rsidR="00850894" w:rsidRPr="001D74A7" w:rsidRDefault="00156955" w:rsidP="00833F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56955">
              <w:rPr>
                <w:color w:val="000000" w:themeColor="text1"/>
                <w:sz w:val="24"/>
                <w:szCs w:val="24"/>
              </w:rPr>
              <w:t>8 928,0</w:t>
            </w:r>
            <w:r w:rsidR="00850894" w:rsidRPr="00156955">
              <w:rPr>
                <w:color w:val="000000" w:themeColor="text1"/>
                <w:sz w:val="24"/>
                <w:szCs w:val="24"/>
              </w:rPr>
              <w:t xml:space="preserve"> </w:t>
            </w:r>
            <w:r w:rsidR="00850894">
              <w:rPr>
                <w:sz w:val="24"/>
                <w:szCs w:val="24"/>
              </w:rPr>
              <w:t>тыс. рублей</w:t>
            </w:r>
          </w:p>
        </w:tc>
      </w:tr>
      <w:tr w:rsidR="00850894" w:rsidRPr="001D74A7" w14:paraId="0A17D961" w14:textId="77777777" w:rsidTr="00833FC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BC6ED" w14:textId="77777777" w:rsidR="00850894" w:rsidRPr="001D74A7" w:rsidRDefault="00850894" w:rsidP="00833F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2086C">
              <w:rPr>
                <w:sz w:val="24"/>
                <w:szCs w:val="24"/>
              </w:rPr>
              <w:t>Связь с национальными целями развития Российской Федерации/Государственными программами Сахалинской области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B66E9" w14:textId="77777777" w:rsidR="00850894" w:rsidRPr="001D74A7" w:rsidRDefault="00850894" w:rsidP="00833FC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10AC">
              <w:rPr>
                <w:rFonts w:eastAsiaTheme="minorHAnsi"/>
                <w:sz w:val="24"/>
                <w:szCs w:val="24"/>
                <w:lang w:eastAsia="en-US"/>
              </w:rPr>
              <w:t xml:space="preserve">Национальная цель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«</w:t>
            </w:r>
            <w:r w:rsidRPr="001710AC">
              <w:rPr>
                <w:rFonts w:eastAsiaTheme="minorHAnsi"/>
                <w:sz w:val="24"/>
                <w:szCs w:val="24"/>
                <w:lang w:eastAsia="en-US"/>
              </w:rPr>
              <w:t>Устойчивая и динамичная экономика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»</w:t>
            </w:r>
            <w:r w:rsidRPr="001710AC">
              <w:rPr>
                <w:rFonts w:eastAsiaTheme="minorHAnsi"/>
                <w:sz w:val="24"/>
                <w:szCs w:val="24"/>
                <w:lang w:eastAsia="en-US"/>
              </w:rPr>
              <w:t xml:space="preserve"> Указа Президента Российской Федерации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«</w:t>
            </w:r>
            <w:r w:rsidRPr="001710AC">
              <w:rPr>
                <w:rFonts w:eastAsiaTheme="minorHAnsi"/>
                <w:sz w:val="24"/>
                <w:szCs w:val="24"/>
                <w:lang w:eastAsia="en-US"/>
              </w:rPr>
              <w:t>О национальных целях развития Российской Федерации на период до 2030 года и на перспективу до 2036 года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»</w:t>
            </w:r>
            <w:r w:rsidRPr="001710AC">
              <w:rPr>
                <w:rFonts w:eastAsiaTheme="minorHAnsi"/>
                <w:sz w:val="24"/>
                <w:szCs w:val="24"/>
                <w:lang w:eastAsia="en-US"/>
              </w:rPr>
              <w:t xml:space="preserve"> от 07.05.2024 № 309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 Государственная программа Сахалинской области «Экономическое развитие Сахалинской области»</w:t>
            </w:r>
            <w:r w:rsidRPr="001D74A7">
              <w:rPr>
                <w:sz w:val="24"/>
                <w:szCs w:val="24"/>
              </w:rPr>
              <w:t xml:space="preserve"> </w:t>
            </w:r>
          </w:p>
        </w:tc>
      </w:tr>
    </w:tbl>
    <w:p w14:paraId="4FFB24D2" w14:textId="77777777" w:rsidR="00850894" w:rsidRPr="001D74A7" w:rsidRDefault="00850894" w:rsidP="00850894">
      <w:pPr>
        <w:tabs>
          <w:tab w:val="left" w:pos="1134"/>
        </w:tabs>
        <w:rPr>
          <w:sz w:val="24"/>
          <w:szCs w:val="24"/>
        </w:rPr>
      </w:pPr>
    </w:p>
    <w:p w14:paraId="70C06A2C" w14:textId="77777777" w:rsidR="00850894" w:rsidRDefault="00850894" w:rsidP="00850894">
      <w:pPr>
        <w:widowControl w:val="0"/>
        <w:suppressAutoHyphens/>
        <w:spacing w:after="240"/>
        <w:jc w:val="center"/>
        <w:outlineLvl w:val="2"/>
        <w:rPr>
          <w:sz w:val="28"/>
          <w:szCs w:val="28"/>
        </w:rPr>
      </w:pPr>
    </w:p>
    <w:p w14:paraId="20B60AAE" w14:textId="77777777" w:rsidR="00850894" w:rsidRDefault="00850894" w:rsidP="00850894">
      <w:pPr>
        <w:widowControl w:val="0"/>
        <w:suppressAutoHyphens/>
        <w:spacing w:after="240"/>
        <w:jc w:val="center"/>
        <w:outlineLvl w:val="2"/>
        <w:rPr>
          <w:sz w:val="28"/>
          <w:szCs w:val="28"/>
        </w:rPr>
      </w:pPr>
    </w:p>
    <w:p w14:paraId="02C46FE2" w14:textId="77777777" w:rsidR="00850894" w:rsidRDefault="00850894" w:rsidP="00850894">
      <w:pPr>
        <w:widowControl w:val="0"/>
        <w:suppressAutoHyphens/>
        <w:spacing w:after="240"/>
        <w:jc w:val="center"/>
        <w:outlineLvl w:val="2"/>
        <w:rPr>
          <w:sz w:val="28"/>
          <w:szCs w:val="28"/>
        </w:rPr>
      </w:pPr>
    </w:p>
    <w:p w14:paraId="4504ED32" w14:textId="77777777" w:rsidR="00850894" w:rsidRDefault="00850894" w:rsidP="00850894">
      <w:pPr>
        <w:widowControl w:val="0"/>
        <w:suppressAutoHyphens/>
        <w:spacing w:after="240"/>
        <w:jc w:val="center"/>
        <w:outlineLvl w:val="2"/>
        <w:rPr>
          <w:sz w:val="28"/>
          <w:szCs w:val="28"/>
        </w:rPr>
      </w:pPr>
    </w:p>
    <w:p w14:paraId="690C6491" w14:textId="77777777" w:rsidR="00850894" w:rsidRDefault="00850894" w:rsidP="00850894">
      <w:pPr>
        <w:widowControl w:val="0"/>
        <w:suppressAutoHyphens/>
        <w:spacing w:after="240"/>
        <w:jc w:val="center"/>
        <w:outlineLvl w:val="2"/>
        <w:rPr>
          <w:sz w:val="28"/>
          <w:szCs w:val="28"/>
        </w:rPr>
      </w:pPr>
    </w:p>
    <w:p w14:paraId="1B7AF182" w14:textId="77777777" w:rsidR="00850894" w:rsidRDefault="00850894" w:rsidP="00850894">
      <w:pPr>
        <w:widowControl w:val="0"/>
        <w:suppressAutoHyphens/>
        <w:spacing w:after="240"/>
        <w:jc w:val="center"/>
        <w:outlineLvl w:val="2"/>
        <w:rPr>
          <w:sz w:val="28"/>
          <w:szCs w:val="28"/>
        </w:rPr>
      </w:pPr>
    </w:p>
    <w:p w14:paraId="568FD21B" w14:textId="77777777" w:rsidR="00850894" w:rsidRDefault="00850894" w:rsidP="00850894">
      <w:pPr>
        <w:widowControl w:val="0"/>
        <w:suppressAutoHyphens/>
        <w:spacing w:after="240"/>
        <w:jc w:val="center"/>
        <w:outlineLvl w:val="2"/>
        <w:rPr>
          <w:sz w:val="28"/>
          <w:szCs w:val="28"/>
        </w:rPr>
      </w:pPr>
    </w:p>
    <w:p w14:paraId="667C3364" w14:textId="77777777" w:rsidR="00850894" w:rsidRDefault="00850894" w:rsidP="00850894">
      <w:pPr>
        <w:widowControl w:val="0"/>
        <w:suppressAutoHyphens/>
        <w:spacing w:after="240"/>
        <w:jc w:val="center"/>
        <w:outlineLvl w:val="2"/>
        <w:rPr>
          <w:sz w:val="28"/>
          <w:szCs w:val="28"/>
        </w:rPr>
      </w:pPr>
    </w:p>
    <w:p w14:paraId="45CC7E83" w14:textId="77777777" w:rsidR="00850894" w:rsidRPr="001D74A7" w:rsidRDefault="00850894" w:rsidP="00850894">
      <w:pPr>
        <w:widowControl w:val="0"/>
        <w:suppressAutoHyphens/>
        <w:spacing w:after="240"/>
        <w:jc w:val="center"/>
        <w:outlineLvl w:val="2"/>
        <w:rPr>
          <w:color w:val="000000"/>
          <w:sz w:val="24"/>
          <w:szCs w:val="24"/>
        </w:rPr>
      </w:pPr>
      <w:r w:rsidRPr="001D74A7">
        <w:rPr>
          <w:sz w:val="28"/>
          <w:szCs w:val="28"/>
        </w:rPr>
        <w:lastRenderedPageBreak/>
        <w:t xml:space="preserve">Раздел 2. Показатели муниципальной программы </w:t>
      </w:r>
    </w:p>
    <w:tbl>
      <w:tblPr>
        <w:tblW w:w="1417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851"/>
        <w:gridCol w:w="992"/>
        <w:gridCol w:w="966"/>
        <w:gridCol w:w="708"/>
        <w:gridCol w:w="709"/>
        <w:gridCol w:w="709"/>
        <w:gridCol w:w="709"/>
        <w:gridCol w:w="708"/>
        <w:gridCol w:w="709"/>
        <w:gridCol w:w="2011"/>
        <w:gridCol w:w="1275"/>
        <w:gridCol w:w="1701"/>
      </w:tblGrid>
      <w:tr w:rsidR="00850894" w:rsidRPr="00ED2A7E" w14:paraId="522765C0" w14:textId="77777777" w:rsidTr="00833FCC">
        <w:trPr>
          <w:trHeight w:val="273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E32BE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№ 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D83FC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D0FAB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F0B02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Единица измерения (по ОКЕИ)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6172E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Базовое значение</w:t>
            </w:r>
          </w:p>
          <w:p w14:paraId="26E4162E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2024 год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ADB8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Значения показателей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C1881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Документ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4CA3A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Ответственный за достижение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F0A35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Связь с показателями национальных целей</w:t>
            </w:r>
          </w:p>
        </w:tc>
      </w:tr>
      <w:tr w:rsidR="00850894" w:rsidRPr="00ED2A7E" w14:paraId="0554AFA9" w14:textId="77777777" w:rsidTr="00833FCC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75010" w14:textId="77777777" w:rsidR="00850894" w:rsidRPr="00ED2A7E" w:rsidRDefault="00850894" w:rsidP="00833FCC">
            <w:pPr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636F" w14:textId="77777777" w:rsidR="00850894" w:rsidRPr="00ED2A7E" w:rsidRDefault="00850894" w:rsidP="00833FCC">
            <w:pPr>
              <w:jc w:val="center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E6934" w14:textId="77777777" w:rsidR="00850894" w:rsidRPr="00ED2A7E" w:rsidRDefault="00850894" w:rsidP="00833FCC">
            <w:pPr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69521" w14:textId="77777777" w:rsidR="00850894" w:rsidRPr="00ED2A7E" w:rsidRDefault="00850894" w:rsidP="00833FCC">
            <w:pPr>
              <w:jc w:val="center"/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3F764" w14:textId="77777777" w:rsidR="00850894" w:rsidRPr="00ED2A7E" w:rsidRDefault="00850894" w:rsidP="00833FCC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6A073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655E9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A854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892CE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2029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BF14" w14:textId="77777777" w:rsidR="00850894" w:rsidRPr="00ED2A7E" w:rsidRDefault="00850894" w:rsidP="00833FCC">
            <w:pPr>
              <w:jc w:val="center"/>
            </w:pPr>
            <w:r w:rsidRPr="00ED2A7E">
              <w:t>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3EBA" w14:textId="77777777" w:rsidR="00850894" w:rsidRPr="00ED2A7E" w:rsidRDefault="00850894" w:rsidP="00833FCC">
            <w:pPr>
              <w:jc w:val="center"/>
            </w:pPr>
            <w:r w:rsidRPr="00ED2A7E">
              <w:t>2031</w:t>
            </w: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44F5" w14:textId="77777777" w:rsidR="00850894" w:rsidRPr="00ED2A7E" w:rsidRDefault="00850894" w:rsidP="00833FCC">
            <w:pPr>
              <w:jc w:val="center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42740" w14:textId="77777777" w:rsidR="00850894" w:rsidRPr="00ED2A7E" w:rsidRDefault="00850894" w:rsidP="00833FCC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2773A" w14:textId="77777777" w:rsidR="00850894" w:rsidRPr="00ED2A7E" w:rsidRDefault="00850894" w:rsidP="00833FCC">
            <w:pPr>
              <w:jc w:val="center"/>
            </w:pPr>
          </w:p>
        </w:tc>
      </w:tr>
      <w:tr w:rsidR="00850894" w:rsidRPr="00ED2A7E" w14:paraId="1233E9F5" w14:textId="77777777" w:rsidTr="00833FCC">
        <w:trPr>
          <w:trHeight w:val="288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393BB" w14:textId="77777777" w:rsidR="00850894" w:rsidRPr="00ED2A7E" w:rsidRDefault="00850894" w:rsidP="00833FCC">
            <w:pPr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71C49" w14:textId="77777777" w:rsidR="00850894" w:rsidRPr="00ED2A7E" w:rsidRDefault="00850894" w:rsidP="00833FCC">
            <w:pPr>
              <w:jc w:val="center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514ED" w14:textId="77777777" w:rsidR="00850894" w:rsidRPr="00ED2A7E" w:rsidRDefault="00850894" w:rsidP="00833FCC">
            <w:pPr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0C454" w14:textId="77777777" w:rsidR="00850894" w:rsidRPr="00ED2A7E" w:rsidRDefault="00850894" w:rsidP="00833FCC">
            <w:pPr>
              <w:jc w:val="center"/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8AA80" w14:textId="77777777" w:rsidR="00850894" w:rsidRPr="00ED2A7E" w:rsidRDefault="00850894" w:rsidP="00833FCC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1BE33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A923B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8A3E4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46673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371A" w14:textId="77777777" w:rsidR="00850894" w:rsidRPr="00ED2A7E" w:rsidRDefault="00850894" w:rsidP="00833FCC">
            <w:pPr>
              <w:jc w:val="center"/>
            </w:pPr>
            <w:r w:rsidRPr="00ED2A7E"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9472" w14:textId="77777777" w:rsidR="00850894" w:rsidRPr="00ED2A7E" w:rsidRDefault="00850894" w:rsidP="00833FCC">
            <w:pPr>
              <w:jc w:val="center"/>
            </w:pPr>
            <w:r w:rsidRPr="00ED2A7E">
              <w:t>план</w:t>
            </w: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4B580" w14:textId="77777777" w:rsidR="00850894" w:rsidRPr="00ED2A7E" w:rsidRDefault="00850894" w:rsidP="00833FCC">
            <w:pPr>
              <w:jc w:val="center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3D268" w14:textId="77777777" w:rsidR="00850894" w:rsidRPr="00ED2A7E" w:rsidRDefault="00850894" w:rsidP="00833FCC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BB0A1" w14:textId="77777777" w:rsidR="00850894" w:rsidRPr="00ED2A7E" w:rsidRDefault="00850894" w:rsidP="00833FCC">
            <w:pPr>
              <w:jc w:val="center"/>
            </w:pPr>
          </w:p>
        </w:tc>
      </w:tr>
      <w:tr w:rsidR="00850894" w:rsidRPr="00ED2A7E" w14:paraId="3EC64DF0" w14:textId="77777777" w:rsidTr="00833FCC">
        <w:trPr>
          <w:trHeight w:val="22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30AD5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37B60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0DE3A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A346F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A463E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569AD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3F1AF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B8643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AA151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6643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D6E7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11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74F75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018CA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3DCB1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14</w:t>
            </w:r>
          </w:p>
        </w:tc>
      </w:tr>
      <w:tr w:rsidR="00850894" w:rsidRPr="00ED2A7E" w14:paraId="3C5C5D2C" w14:textId="77777777" w:rsidTr="00833FC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CFA5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</w:p>
        </w:tc>
        <w:tc>
          <w:tcPr>
            <w:tcW w:w="136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D684" w14:textId="77777777" w:rsidR="00850894" w:rsidRPr="00ED2A7E" w:rsidRDefault="00850894" w:rsidP="00833FCC">
            <w:pPr>
              <w:tabs>
                <w:tab w:val="left" w:pos="1134"/>
              </w:tabs>
              <w:jc w:val="both"/>
            </w:pPr>
            <w:r w:rsidRPr="00ED2A7E">
              <w:t>Цель 1. Увеличение численности занятых в сфере малого и среднего предпринимательства, включая индивидуальных предпринимателей и самозанятых, к 2031 году до 1,443 тыс. человек</w:t>
            </w:r>
          </w:p>
        </w:tc>
      </w:tr>
      <w:tr w:rsidR="00850894" w:rsidRPr="00ED2A7E" w14:paraId="2835FC9C" w14:textId="77777777" w:rsidTr="00833FC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24F2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1.1.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2816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BB78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 xml:space="preserve">ГП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BE84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Тысяч человек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9236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1,011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0DAA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1,293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09BF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1,313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E02B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1,343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AE28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1,373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1AE1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1,423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F2E97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1,443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0C47" w14:textId="77777777" w:rsidR="00850894" w:rsidRPr="00ED2A7E" w:rsidRDefault="00850894" w:rsidP="00833FCC">
            <w:pPr>
              <w:autoSpaceDE w:val="0"/>
              <w:autoSpaceDN w:val="0"/>
              <w:adjustRightInd w:val="0"/>
            </w:pPr>
            <w:r w:rsidRPr="00ED2A7E">
              <w:rPr>
                <w:rFonts w:eastAsiaTheme="minorHAnsi"/>
                <w:lang w:eastAsia="en-US"/>
              </w:rPr>
              <w:t xml:space="preserve">Единый </w:t>
            </w:r>
            <w:hyperlink r:id="rId6" w:history="1">
              <w:r w:rsidRPr="00ED2A7E">
                <w:rPr>
                  <w:rFonts w:eastAsiaTheme="minorHAnsi"/>
                  <w:lang w:eastAsia="en-US"/>
                </w:rPr>
                <w:t>план</w:t>
              </w:r>
            </w:hyperlink>
            <w:r w:rsidRPr="00ED2A7E">
              <w:rPr>
                <w:rFonts w:eastAsiaTheme="minorHAnsi"/>
                <w:lang w:eastAsia="en-US"/>
              </w:rPr>
              <w:t xml:space="preserve"> по достижению национальных целей развития Российской Федерации на период до 2024 года и на плановый период до 2030 года (распоряжение Правительства РФ от 01.10.2021 N 2765-р)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ED2F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Отдел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2BC5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</w:tc>
      </w:tr>
      <w:tr w:rsidR="00850894" w:rsidRPr="00ED2A7E" w14:paraId="0E8CEEC5" w14:textId="77777777" w:rsidTr="00833FC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B08F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</w:p>
        </w:tc>
        <w:tc>
          <w:tcPr>
            <w:tcW w:w="136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2727" w14:textId="77777777" w:rsidR="00850894" w:rsidRPr="00ED2A7E" w:rsidRDefault="00850894" w:rsidP="00833FCC">
            <w:pPr>
              <w:widowControl w:val="0"/>
              <w:autoSpaceDE w:val="0"/>
              <w:autoSpaceDN w:val="0"/>
              <w:adjustRightInd w:val="0"/>
              <w:jc w:val="both"/>
            </w:pPr>
            <w:r w:rsidRPr="00ED2A7E">
              <w:t xml:space="preserve">Цель 2. Привлечение инвестиций в экономику муниципального образования Ногликский муниципальный округ Сахалинской области, рост инвестиционной активности, обеспечивающий темп роста объема инвестиций в основной капитал к окончанию 2031 года в размере не менее 40 % от уровня 2024 года </w:t>
            </w:r>
          </w:p>
        </w:tc>
      </w:tr>
      <w:tr w:rsidR="00850894" w:rsidRPr="00ED2A7E" w14:paraId="5CCFF035" w14:textId="77777777" w:rsidTr="00833FC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A8BF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2.1.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9588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Темп роста объема инвестиций в основной капитал, за исключением инвестиций по АИП и нефтегазовым проектам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5CB1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ГП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EDC9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%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F8B0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220C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113,2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0358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30C5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125,0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BB53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131,0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3D1C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136,0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52D5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140,0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925E" w14:textId="77777777" w:rsidR="00850894" w:rsidRPr="00ED2A7E" w:rsidRDefault="00850894" w:rsidP="00833FCC">
            <w:pPr>
              <w:autoSpaceDE w:val="0"/>
              <w:autoSpaceDN w:val="0"/>
              <w:adjustRightInd w:val="0"/>
            </w:pPr>
            <w:r w:rsidRPr="00ED2A7E">
              <w:rPr>
                <w:rFonts w:eastAsiaTheme="minorHAnsi"/>
                <w:lang w:eastAsia="en-US"/>
              </w:rPr>
              <w:t xml:space="preserve">Единый </w:t>
            </w:r>
            <w:hyperlink r:id="rId7" w:history="1">
              <w:r w:rsidRPr="00ED2A7E">
                <w:rPr>
                  <w:rFonts w:eastAsiaTheme="minorHAnsi"/>
                  <w:lang w:eastAsia="en-US"/>
                </w:rPr>
                <w:t>план</w:t>
              </w:r>
            </w:hyperlink>
            <w:r w:rsidRPr="00ED2A7E">
              <w:rPr>
                <w:rFonts w:eastAsiaTheme="minorHAnsi"/>
                <w:lang w:eastAsia="en-US"/>
              </w:rPr>
              <w:t xml:space="preserve"> по достижению национальных целей развития Российской Федерации на период до 2024 года и на плановый период до 2030 года (распоряжение Правительства РФ от 01.10.2021 N 2765-р)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E395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t>Отдел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B741" w14:textId="77777777" w:rsidR="00850894" w:rsidRPr="00ED2A7E" w:rsidRDefault="00850894" w:rsidP="00833FCC">
            <w:pPr>
              <w:tabs>
                <w:tab w:val="left" w:pos="1134"/>
              </w:tabs>
              <w:jc w:val="center"/>
            </w:pPr>
            <w:r w:rsidRPr="00ED2A7E">
              <w:rPr>
                <w:rFonts w:eastAsiaTheme="minorHAnsi"/>
                <w:lang w:eastAsia="en-US"/>
              </w:rPr>
              <w:t>Устойчивая и динамичная экономика</w:t>
            </w:r>
          </w:p>
        </w:tc>
      </w:tr>
    </w:tbl>
    <w:p w14:paraId="303F18EA" w14:textId="77777777" w:rsidR="00850894" w:rsidRDefault="00850894" w:rsidP="00850894"/>
    <w:p w14:paraId="7FABA5EA" w14:textId="77777777" w:rsidR="00850894" w:rsidRPr="001D74A7" w:rsidRDefault="00850894" w:rsidP="00850894">
      <w:pPr>
        <w:widowControl w:val="0"/>
        <w:suppressAutoHyphens/>
        <w:jc w:val="center"/>
        <w:outlineLvl w:val="2"/>
        <w:rPr>
          <w:color w:val="000000"/>
          <w:sz w:val="28"/>
          <w:szCs w:val="28"/>
        </w:rPr>
      </w:pPr>
      <w:r w:rsidRPr="001D74A7">
        <w:rPr>
          <w:color w:val="000000"/>
          <w:sz w:val="28"/>
          <w:szCs w:val="28"/>
        </w:rPr>
        <w:lastRenderedPageBreak/>
        <w:t>Раздел 3. Ст</w:t>
      </w:r>
      <w:r>
        <w:rPr>
          <w:color w:val="000000"/>
          <w:sz w:val="28"/>
          <w:szCs w:val="28"/>
        </w:rPr>
        <w:t>руктура муниципальной программы</w:t>
      </w:r>
    </w:p>
    <w:p w14:paraId="77090B33" w14:textId="77777777" w:rsidR="00850894" w:rsidRPr="001D74A7" w:rsidRDefault="00850894" w:rsidP="00850894">
      <w:pPr>
        <w:widowControl w:val="0"/>
        <w:suppressAutoHyphens/>
        <w:jc w:val="center"/>
        <w:outlineLvl w:val="2"/>
        <w:rPr>
          <w:color w:val="000000"/>
          <w:sz w:val="24"/>
          <w:szCs w:val="24"/>
        </w:rPr>
      </w:pPr>
    </w:p>
    <w:tbl>
      <w:tblPr>
        <w:tblW w:w="141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110"/>
        <w:gridCol w:w="5670"/>
        <w:gridCol w:w="3827"/>
      </w:tblGrid>
      <w:tr w:rsidR="00850894" w:rsidRPr="007D529F" w14:paraId="193017AC" w14:textId="77777777" w:rsidTr="00833FCC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FF93D9" w14:textId="77777777" w:rsidR="00850894" w:rsidRPr="007D529F" w:rsidRDefault="00850894" w:rsidP="00833FCC">
            <w:pPr>
              <w:widowControl w:val="0"/>
              <w:suppressAutoHyphens/>
              <w:ind w:right="-62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 w14:paraId="57D7AA19" w14:textId="77777777" w:rsidR="00850894" w:rsidRPr="007D529F" w:rsidRDefault="00850894" w:rsidP="00833FCC">
            <w:pPr>
              <w:widowControl w:val="0"/>
              <w:suppressAutoHyphens/>
              <w:ind w:right="-62"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t>п/п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A558C0" w14:textId="77777777" w:rsidR="00850894" w:rsidRPr="007D529F" w:rsidRDefault="00850894" w:rsidP="00833FCC">
            <w:pPr>
              <w:widowControl w:val="0"/>
              <w:suppressAutoHyphens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t xml:space="preserve">Задачи структурного элемента / </w:t>
            </w:r>
          </w:p>
          <w:p w14:paraId="6D4A8527" w14:textId="77777777" w:rsidR="00850894" w:rsidRPr="007D529F" w:rsidRDefault="00850894" w:rsidP="00833FCC">
            <w:pPr>
              <w:widowControl w:val="0"/>
              <w:suppressAutoHyphens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t>отдельного мероприятия</w:t>
            </w:r>
          </w:p>
        </w:tc>
        <w:tc>
          <w:tcPr>
            <w:tcW w:w="567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E32D57" w14:textId="77777777" w:rsidR="00850894" w:rsidRPr="007D529F" w:rsidRDefault="00850894" w:rsidP="00833FCC">
            <w:pPr>
              <w:widowControl w:val="0"/>
              <w:suppressAutoHyphens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4F4C54" w14:textId="77777777" w:rsidR="00850894" w:rsidRPr="007D529F" w:rsidRDefault="00850894" w:rsidP="00833FCC">
            <w:pPr>
              <w:widowControl w:val="0"/>
              <w:suppressAutoHyphens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t>Показатель муниципальной программы, с которым связана задача структурного элемента</w:t>
            </w:r>
          </w:p>
        </w:tc>
      </w:tr>
      <w:tr w:rsidR="00850894" w:rsidRPr="007D529F" w14:paraId="2D15B020" w14:textId="77777777" w:rsidTr="00833FCC">
        <w:trPr>
          <w:trHeight w:val="198"/>
        </w:trPr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08DD33" w14:textId="77777777" w:rsidR="00850894" w:rsidRPr="007D529F" w:rsidRDefault="00850894" w:rsidP="00833FCC">
            <w:pPr>
              <w:widowControl w:val="0"/>
              <w:suppressAutoHyphens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t>1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1AE4D1" w14:textId="77777777" w:rsidR="00850894" w:rsidRPr="007D529F" w:rsidRDefault="00850894" w:rsidP="00833FCC">
            <w:pPr>
              <w:widowControl w:val="0"/>
              <w:suppressAutoHyphens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t>2</w:t>
            </w:r>
          </w:p>
        </w:tc>
        <w:tc>
          <w:tcPr>
            <w:tcW w:w="567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C8DFFF" w14:textId="77777777" w:rsidR="00850894" w:rsidRPr="007D529F" w:rsidRDefault="00850894" w:rsidP="00833FCC">
            <w:pPr>
              <w:widowControl w:val="0"/>
              <w:suppressAutoHyphens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t>3</w:t>
            </w:r>
          </w:p>
        </w:tc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460AB6" w14:textId="77777777" w:rsidR="00850894" w:rsidRPr="007D529F" w:rsidRDefault="00850894" w:rsidP="00833FCC">
            <w:pPr>
              <w:widowControl w:val="0"/>
              <w:suppressAutoHyphens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t>4</w:t>
            </w:r>
          </w:p>
        </w:tc>
      </w:tr>
      <w:tr w:rsidR="00850894" w:rsidRPr="007D529F" w14:paraId="7F1DDD20" w14:textId="77777777" w:rsidTr="00833FCC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4128475" w14:textId="77777777" w:rsidR="00850894" w:rsidRPr="007D529F" w:rsidRDefault="00850894" w:rsidP="00833FCC">
            <w:pPr>
              <w:widowControl w:val="0"/>
              <w:suppressAutoHyphens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t>1.</w:t>
            </w:r>
          </w:p>
        </w:tc>
        <w:tc>
          <w:tcPr>
            <w:tcW w:w="13607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704542" w14:textId="77777777" w:rsidR="00850894" w:rsidRPr="007D529F" w:rsidRDefault="00850894" w:rsidP="00833FCC">
            <w:pPr>
              <w:widowControl w:val="0"/>
              <w:suppressAutoHyphens/>
              <w:jc w:val="both"/>
              <w:rPr>
                <w:color w:val="000000"/>
              </w:rPr>
            </w:pPr>
            <w:r w:rsidRPr="007D529F">
              <w:rPr>
                <w:color w:val="000000"/>
              </w:rPr>
              <w:t>Комплекс процессных мероприятий «Создание благоприятных условий для осуществления деятельности субъектов МСП, включая самозанятых граждан, посредством оказания финансовой, имущественной и информационно-консультационной поддержки»</w:t>
            </w:r>
          </w:p>
        </w:tc>
      </w:tr>
      <w:tr w:rsidR="00850894" w:rsidRPr="007D529F" w14:paraId="1A7C23D4" w14:textId="77777777" w:rsidTr="00833FCC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B900E6" w14:textId="77777777" w:rsidR="00850894" w:rsidRPr="007D529F" w:rsidRDefault="00850894" w:rsidP="00833FCC">
            <w:pPr>
              <w:widowControl w:val="0"/>
              <w:suppressAutoHyphens/>
              <w:jc w:val="center"/>
              <w:rPr>
                <w:color w:val="000000"/>
              </w:rPr>
            </w:pPr>
          </w:p>
        </w:tc>
        <w:tc>
          <w:tcPr>
            <w:tcW w:w="978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F643D2A" w14:textId="77777777" w:rsidR="00850894" w:rsidRPr="007D529F" w:rsidRDefault="00850894" w:rsidP="00833FC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>Ответственный за реализацию структурного элемента: отдел экономики</w:t>
            </w:r>
          </w:p>
        </w:tc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38B4448" w14:textId="77777777" w:rsidR="00850894" w:rsidRPr="007D529F" w:rsidRDefault="00850894" w:rsidP="00833FCC">
            <w:pPr>
              <w:widowControl w:val="0"/>
              <w:suppressAutoHyphens/>
            </w:pPr>
            <w:r>
              <w:t>Срок реализации:</w:t>
            </w:r>
          </w:p>
          <w:p w14:paraId="20C757B3" w14:textId="77777777" w:rsidR="00850894" w:rsidRPr="007D529F" w:rsidRDefault="00850894" w:rsidP="00833FCC">
            <w:pPr>
              <w:widowControl w:val="0"/>
              <w:suppressAutoHyphens/>
            </w:pPr>
            <w:r w:rsidRPr="007D529F">
              <w:t>01.01.2026 – 31.12.2031</w:t>
            </w:r>
          </w:p>
        </w:tc>
      </w:tr>
      <w:tr w:rsidR="00850894" w:rsidRPr="007D529F" w14:paraId="38B362A2" w14:textId="77777777" w:rsidTr="00833FCC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7773F87" w14:textId="77777777" w:rsidR="00850894" w:rsidRPr="007D529F" w:rsidRDefault="00850894" w:rsidP="00833FCC">
            <w:pPr>
              <w:widowControl w:val="0"/>
              <w:suppressAutoHyphens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t>1.1.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4CCEAC6" w14:textId="77777777" w:rsidR="00850894" w:rsidRPr="007D529F" w:rsidRDefault="00850894" w:rsidP="00833FC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>Задача 1.</w:t>
            </w:r>
          </w:p>
          <w:p w14:paraId="64576167" w14:textId="77777777" w:rsidR="00850894" w:rsidRPr="007D529F" w:rsidRDefault="00850894" w:rsidP="00833FC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>Оказание финансовой поддержки субъектам МСП, включая самозанятых граждан</w:t>
            </w:r>
          </w:p>
        </w:tc>
        <w:tc>
          <w:tcPr>
            <w:tcW w:w="567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740A475" w14:textId="77777777" w:rsidR="00850894" w:rsidRPr="007D529F" w:rsidRDefault="00850894" w:rsidP="00833FC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>Возмещение затрат не менее 4 хозяйствующим субъектам ежегодно</w:t>
            </w:r>
          </w:p>
        </w:tc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5F1CF87" w14:textId="77777777" w:rsidR="00850894" w:rsidRPr="007D529F" w:rsidRDefault="00850894" w:rsidP="00833FC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</w:tc>
      </w:tr>
      <w:tr w:rsidR="00850894" w:rsidRPr="007D529F" w14:paraId="23AFF67F" w14:textId="77777777" w:rsidTr="00833FCC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DBAC9A" w14:textId="77777777" w:rsidR="00850894" w:rsidRPr="007D529F" w:rsidRDefault="00850894" w:rsidP="00833FCC">
            <w:pPr>
              <w:widowControl w:val="0"/>
              <w:suppressAutoHyphens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t>1.2.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79824A" w14:textId="77777777" w:rsidR="00850894" w:rsidRPr="007D529F" w:rsidRDefault="00850894" w:rsidP="00833FC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>Задача 2.</w:t>
            </w:r>
          </w:p>
          <w:p w14:paraId="72880B66" w14:textId="77777777" w:rsidR="00850894" w:rsidRPr="007D529F" w:rsidRDefault="00850894" w:rsidP="00833FC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>Оказание имущественной поддержки субъектам МСП, включая самозанятых граждан</w:t>
            </w:r>
          </w:p>
        </w:tc>
        <w:tc>
          <w:tcPr>
            <w:tcW w:w="567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82A42EF" w14:textId="77777777" w:rsidR="00850894" w:rsidRPr="007D529F" w:rsidRDefault="00850894" w:rsidP="00833FC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>Пополнение Перечня муниципального имущества, свободного от прав третьих лиц, подлежащего предоставлению во владение и (или) пользование на долгосрочной основе субъектам МСП и организациям, образующим инфраструктуру поддержки субъектов МСП (далее – Перечень), муниципальным имуществом не менее, чем на 10% ежегодно до 1 ноября текущего года</w:t>
            </w:r>
          </w:p>
        </w:tc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56C6D5" w14:textId="77777777" w:rsidR="00850894" w:rsidRPr="007D529F" w:rsidRDefault="00850894" w:rsidP="00833FC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  <w:p w14:paraId="7416A474" w14:textId="77777777" w:rsidR="00850894" w:rsidRPr="007D529F" w:rsidRDefault="00850894" w:rsidP="00833FCC">
            <w:pPr>
              <w:widowControl w:val="0"/>
              <w:suppressAutoHyphens/>
              <w:rPr>
                <w:color w:val="000000"/>
              </w:rPr>
            </w:pPr>
          </w:p>
        </w:tc>
      </w:tr>
      <w:tr w:rsidR="00850894" w:rsidRPr="007D529F" w14:paraId="7A715A0D" w14:textId="77777777" w:rsidTr="00833FCC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0901F75" w14:textId="77777777" w:rsidR="00850894" w:rsidRPr="007D529F" w:rsidRDefault="00850894" w:rsidP="00833FCC">
            <w:pPr>
              <w:widowControl w:val="0"/>
              <w:suppressAutoHyphens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t>1.3.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413A39F" w14:textId="77777777" w:rsidR="00850894" w:rsidRPr="007D529F" w:rsidRDefault="00850894" w:rsidP="00833FCC">
            <w:pPr>
              <w:widowControl w:val="0"/>
              <w:suppressAutoHyphens/>
              <w:rPr>
                <w:color w:val="000000"/>
              </w:rPr>
            </w:pPr>
            <w:r>
              <w:rPr>
                <w:color w:val="000000"/>
              </w:rPr>
              <w:t>Задача 3.</w:t>
            </w:r>
          </w:p>
          <w:p w14:paraId="2078D59E" w14:textId="77777777" w:rsidR="00850894" w:rsidRPr="007D529F" w:rsidRDefault="00850894" w:rsidP="00833FC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>Оказание информационной и консультативной поддержки субъектам МСП, популяризация предпринимательской деятельности</w:t>
            </w:r>
          </w:p>
        </w:tc>
        <w:tc>
          <w:tcPr>
            <w:tcW w:w="567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6A7D37B" w14:textId="77777777" w:rsidR="00850894" w:rsidRPr="007D529F" w:rsidRDefault="00850894" w:rsidP="00833FC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>Повышение уровня информированности субъектов МСП, создание условий для популяризации предпринимательской деятельности</w:t>
            </w:r>
          </w:p>
        </w:tc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F6901A7" w14:textId="77777777" w:rsidR="00850894" w:rsidRPr="007D529F" w:rsidRDefault="00850894" w:rsidP="00833FC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</w:tc>
      </w:tr>
      <w:tr w:rsidR="00850894" w:rsidRPr="007D529F" w14:paraId="652D3C43" w14:textId="77777777" w:rsidTr="00833FCC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998A49F" w14:textId="77777777" w:rsidR="00850894" w:rsidRPr="007D529F" w:rsidRDefault="00850894" w:rsidP="00833FCC">
            <w:pPr>
              <w:widowControl w:val="0"/>
              <w:suppressAutoHyphens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t>2.</w:t>
            </w:r>
          </w:p>
        </w:tc>
        <w:tc>
          <w:tcPr>
            <w:tcW w:w="13607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FF06A5D" w14:textId="77777777" w:rsidR="00850894" w:rsidRPr="007D529F" w:rsidRDefault="00850894" w:rsidP="00833FC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>Комплекс процессных мероприятий «Обеспечение деятельности по с</w:t>
            </w:r>
            <w:r w:rsidRPr="007D529F">
              <w:t>озданию благоприятных условий для повышения инвестиционной привлекательности муниципального образования Ногликский муниципальный округ Сахалинской области</w:t>
            </w:r>
            <w:r>
              <w:t>»</w:t>
            </w:r>
          </w:p>
        </w:tc>
      </w:tr>
      <w:tr w:rsidR="00850894" w:rsidRPr="007D529F" w14:paraId="58B3C42E" w14:textId="77777777" w:rsidTr="00833FCC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36DC550" w14:textId="77777777" w:rsidR="00850894" w:rsidRPr="007D529F" w:rsidRDefault="00850894" w:rsidP="00833FCC">
            <w:pPr>
              <w:widowControl w:val="0"/>
              <w:suppressAutoHyphens/>
              <w:rPr>
                <w:color w:val="000000"/>
              </w:rPr>
            </w:pPr>
          </w:p>
        </w:tc>
        <w:tc>
          <w:tcPr>
            <w:tcW w:w="978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53741E9" w14:textId="77777777" w:rsidR="00850894" w:rsidRPr="007D529F" w:rsidRDefault="00850894" w:rsidP="00833FC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>Ответственный за реализацию структурного элемента: отдел экономики</w:t>
            </w:r>
          </w:p>
        </w:tc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3E87C28" w14:textId="77777777" w:rsidR="00850894" w:rsidRPr="007D529F" w:rsidRDefault="00850894" w:rsidP="00833FC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>Срок реализации</w:t>
            </w:r>
            <w:r>
              <w:rPr>
                <w:color w:val="000000"/>
              </w:rPr>
              <w:t>:</w:t>
            </w:r>
          </w:p>
          <w:p w14:paraId="68EFF5C0" w14:textId="77777777" w:rsidR="00850894" w:rsidRPr="007D529F" w:rsidRDefault="00850894" w:rsidP="00833FCC">
            <w:pPr>
              <w:widowControl w:val="0"/>
              <w:suppressAutoHyphens/>
            </w:pPr>
            <w:r>
              <w:t xml:space="preserve">01.01.2026 - </w:t>
            </w:r>
            <w:r w:rsidRPr="007D529F">
              <w:t>31.12.2031</w:t>
            </w:r>
          </w:p>
        </w:tc>
      </w:tr>
      <w:tr w:rsidR="00850894" w:rsidRPr="007D529F" w14:paraId="224CB4EF" w14:textId="77777777" w:rsidTr="00833FCC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79F51A" w14:textId="77777777" w:rsidR="00850894" w:rsidRPr="007D529F" w:rsidRDefault="00850894" w:rsidP="00833FC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>2.1.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8BC987F" w14:textId="77777777" w:rsidR="00850894" w:rsidRPr="007D529F" w:rsidRDefault="00850894" w:rsidP="00833FCC">
            <w:pPr>
              <w:widowControl w:val="0"/>
              <w:suppressAutoHyphens/>
              <w:jc w:val="both"/>
              <w:rPr>
                <w:color w:val="000000"/>
              </w:rPr>
            </w:pPr>
            <w:r w:rsidRPr="007D529F">
              <w:rPr>
                <w:color w:val="000000"/>
              </w:rPr>
              <w:t>Задача 1. С</w:t>
            </w:r>
            <w:r w:rsidRPr="007D529F">
              <w:t xml:space="preserve">оздание благоприятной административной среды для </w:t>
            </w:r>
            <w:r w:rsidRPr="007D529F">
              <w:rPr>
                <w:shd w:val="clear" w:color="auto" w:fill="FFFFFF"/>
              </w:rPr>
              <w:t xml:space="preserve">привлечения </w:t>
            </w:r>
            <w:r w:rsidRPr="007D529F">
              <w:rPr>
                <w:shd w:val="clear" w:color="auto" w:fill="FFFFFF"/>
              </w:rPr>
              <w:lastRenderedPageBreak/>
              <w:t>инвестиций</w:t>
            </w:r>
          </w:p>
        </w:tc>
        <w:tc>
          <w:tcPr>
            <w:tcW w:w="567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63326DC" w14:textId="77777777" w:rsidR="00850894" w:rsidRPr="007D529F" w:rsidRDefault="00850894" w:rsidP="00833FCC">
            <w:pPr>
              <w:widowControl w:val="0"/>
              <w:suppressAutoHyphens/>
              <w:jc w:val="both"/>
              <w:rPr>
                <w:color w:val="000000"/>
              </w:rPr>
            </w:pPr>
            <w:r w:rsidRPr="007D529F">
              <w:rPr>
                <w:color w:val="000000"/>
              </w:rPr>
              <w:lastRenderedPageBreak/>
              <w:t xml:space="preserve">1. Обеспечение работы информационного ресурса с возможностью оперативного предоставления инвесторам </w:t>
            </w:r>
            <w:r w:rsidRPr="007D529F">
              <w:rPr>
                <w:color w:val="000000"/>
              </w:rPr>
              <w:lastRenderedPageBreak/>
              <w:t>информационной поддержки об инвестиционных возможностях и преимуществах муниципального образования на постоянной основе;</w:t>
            </w:r>
          </w:p>
          <w:p w14:paraId="2366C753" w14:textId="77777777" w:rsidR="00850894" w:rsidRPr="007D529F" w:rsidRDefault="00850894" w:rsidP="00833FCC">
            <w:pPr>
              <w:widowControl w:val="0"/>
              <w:suppressAutoHyphens/>
              <w:jc w:val="both"/>
              <w:rPr>
                <w:color w:val="000000"/>
              </w:rPr>
            </w:pPr>
            <w:r w:rsidRPr="007D529F">
              <w:rPr>
                <w:color w:val="000000"/>
              </w:rPr>
              <w:t>2. Проведение обучающих мероприятий для инвесторов и СМП, консультационная поддержка;</w:t>
            </w:r>
          </w:p>
          <w:p w14:paraId="38F9894E" w14:textId="77777777" w:rsidR="00850894" w:rsidRPr="007D529F" w:rsidRDefault="00850894" w:rsidP="00833FCC">
            <w:pPr>
              <w:widowControl w:val="0"/>
              <w:suppressAutoHyphens/>
              <w:jc w:val="both"/>
              <w:rPr>
                <w:color w:val="000000"/>
              </w:rPr>
            </w:pPr>
            <w:r w:rsidRPr="007D529F">
              <w:rPr>
                <w:color w:val="000000"/>
              </w:rPr>
              <w:t>3. Открытый разговор, обсуждение текущей инвестиционной ситуации и перспектив развития, решение проблем инвесторов на площадке совета по инвестиционной деятельности при администрации муниципального образования Ногликский муниципальный округ Сахалинской области на постоянной основе;</w:t>
            </w:r>
          </w:p>
          <w:p w14:paraId="58153A1E" w14:textId="77777777" w:rsidR="00850894" w:rsidRPr="007D529F" w:rsidRDefault="00850894" w:rsidP="00833FCC">
            <w:pPr>
              <w:widowControl w:val="0"/>
              <w:suppressAutoHyphens/>
              <w:jc w:val="both"/>
              <w:rPr>
                <w:color w:val="000000"/>
              </w:rPr>
            </w:pPr>
            <w:r w:rsidRPr="007D529F">
              <w:rPr>
                <w:color w:val="000000"/>
              </w:rPr>
              <w:t>4. Оценка регулирующего воздействия проектов НПА в сфере инвестиционной и предпринимательской деятельности.</w:t>
            </w:r>
          </w:p>
        </w:tc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163875C" w14:textId="77777777" w:rsidR="00850894" w:rsidRPr="007D529F" w:rsidRDefault="00850894" w:rsidP="00833FCC">
            <w:pPr>
              <w:widowControl w:val="0"/>
              <w:suppressAutoHyphens/>
              <w:rPr>
                <w:color w:val="000000"/>
              </w:rPr>
            </w:pPr>
            <w:r w:rsidRPr="007D529F">
              <w:lastRenderedPageBreak/>
              <w:t xml:space="preserve">Темп роста объема инвестиций в основной капитал, за исключением инвестиций по </w:t>
            </w:r>
            <w:r w:rsidRPr="007D529F">
              <w:lastRenderedPageBreak/>
              <w:t>АИП и нефтегазовым проектам</w:t>
            </w:r>
          </w:p>
        </w:tc>
      </w:tr>
    </w:tbl>
    <w:p w14:paraId="73C5E680" w14:textId="77777777" w:rsidR="00850894" w:rsidRDefault="00850894" w:rsidP="00850894"/>
    <w:p w14:paraId="0A28A6C0" w14:textId="77777777" w:rsidR="00DB3ECA" w:rsidRDefault="00DB3ECA"/>
    <w:p w14:paraId="5491DD1B" w14:textId="77777777" w:rsidR="00850894" w:rsidRDefault="00850894"/>
    <w:p w14:paraId="7ADC27FA" w14:textId="77777777" w:rsidR="00850894" w:rsidRDefault="00850894"/>
    <w:p w14:paraId="6AF6937C" w14:textId="77777777" w:rsidR="00850894" w:rsidRDefault="00850894"/>
    <w:p w14:paraId="1084EB05" w14:textId="77777777" w:rsidR="00850894" w:rsidRDefault="00850894"/>
    <w:p w14:paraId="5638D2BE" w14:textId="77777777" w:rsidR="00850894" w:rsidRDefault="00850894"/>
    <w:p w14:paraId="5CF99824" w14:textId="77777777" w:rsidR="00850894" w:rsidRDefault="00850894"/>
    <w:p w14:paraId="6E4E841A" w14:textId="77777777" w:rsidR="00850894" w:rsidRDefault="00850894"/>
    <w:p w14:paraId="552ED048" w14:textId="77777777" w:rsidR="00850894" w:rsidRDefault="00850894"/>
    <w:p w14:paraId="7FF9374A" w14:textId="77777777" w:rsidR="00850894" w:rsidRDefault="00850894"/>
    <w:p w14:paraId="16CB099F" w14:textId="77777777" w:rsidR="00850894" w:rsidRDefault="00850894"/>
    <w:p w14:paraId="063CD66E" w14:textId="77777777" w:rsidR="00850894" w:rsidRDefault="00850894"/>
    <w:p w14:paraId="66FB003E" w14:textId="77777777" w:rsidR="00850894" w:rsidRDefault="00850894"/>
    <w:p w14:paraId="464532E6" w14:textId="77777777" w:rsidR="00850894" w:rsidRDefault="00850894"/>
    <w:p w14:paraId="67BE7C5E" w14:textId="77777777" w:rsidR="00850894" w:rsidRDefault="00850894"/>
    <w:p w14:paraId="11B601AF" w14:textId="77777777" w:rsidR="00850894" w:rsidRDefault="00850894"/>
    <w:p w14:paraId="0E6B60C2" w14:textId="77777777" w:rsidR="00850894" w:rsidRDefault="00850894"/>
    <w:p w14:paraId="486B9F35" w14:textId="77777777" w:rsidR="00850894" w:rsidRDefault="00850894"/>
    <w:p w14:paraId="63C79EF3" w14:textId="77777777" w:rsidR="00850894" w:rsidRDefault="00850894"/>
    <w:p w14:paraId="7C29C34A" w14:textId="77777777" w:rsidR="00850894" w:rsidRDefault="00850894"/>
    <w:p w14:paraId="6935E71D" w14:textId="77777777" w:rsidR="00850894" w:rsidRDefault="00850894"/>
    <w:p w14:paraId="53F03FD7" w14:textId="77777777" w:rsidR="00850894" w:rsidRDefault="00850894"/>
    <w:p w14:paraId="42CE020F" w14:textId="77777777" w:rsidR="00850894" w:rsidRDefault="00850894"/>
    <w:p w14:paraId="7431C2F3" w14:textId="77777777" w:rsidR="00850894" w:rsidRDefault="00850894"/>
    <w:p w14:paraId="3410EBC0" w14:textId="77777777" w:rsidR="00850894" w:rsidRDefault="00850894"/>
    <w:p w14:paraId="0830E7D1" w14:textId="77777777" w:rsidR="00850894" w:rsidRDefault="00850894"/>
    <w:tbl>
      <w:tblPr>
        <w:tblW w:w="13900" w:type="dxa"/>
        <w:tblInd w:w="10" w:type="dxa"/>
        <w:tblLook w:val="04A0" w:firstRow="1" w:lastRow="0" w:firstColumn="1" w:lastColumn="0" w:noHBand="0" w:noVBand="1"/>
      </w:tblPr>
      <w:tblGrid>
        <w:gridCol w:w="1265"/>
        <w:gridCol w:w="3879"/>
        <w:gridCol w:w="1237"/>
        <w:gridCol w:w="1237"/>
        <w:gridCol w:w="1237"/>
        <w:gridCol w:w="1237"/>
        <w:gridCol w:w="1237"/>
        <w:gridCol w:w="1237"/>
        <w:gridCol w:w="1334"/>
      </w:tblGrid>
      <w:tr w:rsidR="00850894" w:rsidRPr="00850894" w14:paraId="624D2DAB" w14:textId="77777777" w:rsidTr="00850894">
        <w:trPr>
          <w:trHeight w:val="683"/>
        </w:trPr>
        <w:tc>
          <w:tcPr>
            <w:tcW w:w="139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39DFD7" w14:textId="77777777" w:rsidR="00850894" w:rsidRPr="00850894" w:rsidRDefault="00850894" w:rsidP="00850894">
            <w:pPr>
              <w:jc w:val="center"/>
              <w:rPr>
                <w:color w:val="000000"/>
                <w:sz w:val="28"/>
                <w:szCs w:val="28"/>
              </w:rPr>
            </w:pPr>
            <w:r w:rsidRPr="00850894">
              <w:rPr>
                <w:color w:val="000000"/>
                <w:sz w:val="28"/>
                <w:szCs w:val="28"/>
              </w:rPr>
              <w:lastRenderedPageBreak/>
              <w:t xml:space="preserve">Раздел 4. Финансовое обеспечение муниципальной программы </w:t>
            </w:r>
          </w:p>
        </w:tc>
      </w:tr>
      <w:tr w:rsidR="00850894" w:rsidRPr="00850894" w14:paraId="37456630" w14:textId="77777777" w:rsidTr="00850894">
        <w:trPr>
          <w:trHeight w:val="840"/>
        </w:trPr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DDEEE9" w14:textId="77777777" w:rsidR="00850894" w:rsidRPr="00850894" w:rsidRDefault="00850894" w:rsidP="00850894">
            <w:pPr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2328CC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Наименование муниципальной программы, структурного элемента/ источник финансового обеспечения</w:t>
            </w:r>
          </w:p>
        </w:tc>
        <w:tc>
          <w:tcPr>
            <w:tcW w:w="87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E1173D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850894" w:rsidRPr="00850894" w14:paraId="71ECA9D6" w14:textId="77777777" w:rsidTr="00850894">
        <w:trPr>
          <w:trHeight w:val="458"/>
        </w:trPr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6E0FE8" w14:textId="77777777" w:rsidR="00850894" w:rsidRPr="00850894" w:rsidRDefault="00850894" w:rsidP="0085089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53AA2" w14:textId="77777777" w:rsidR="00850894" w:rsidRPr="00850894" w:rsidRDefault="00850894" w:rsidP="0085089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71C5D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7E883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FC36E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924A2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F343D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3FCC0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2031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41D82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850894" w:rsidRPr="00850894" w14:paraId="1B3AF6A4" w14:textId="77777777" w:rsidTr="00850894">
        <w:trPr>
          <w:trHeight w:val="229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C7DFD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BA2780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A5C79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0A7B47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82D3B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5C137E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648158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2EC20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E97BB0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9</w:t>
            </w:r>
          </w:p>
        </w:tc>
      </w:tr>
      <w:tr w:rsidR="00850894" w:rsidRPr="00850894" w14:paraId="0820D607" w14:textId="77777777" w:rsidTr="00850894">
        <w:trPr>
          <w:trHeight w:val="31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4B40A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4BC1E4" w14:textId="77777777" w:rsidR="00850894" w:rsidRPr="00850894" w:rsidRDefault="00850894" w:rsidP="00850894">
            <w:pPr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Муниципальная программа (всего), в том числе: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A34FF" w14:textId="0CA620F6" w:rsidR="00850894" w:rsidRPr="00850894" w:rsidRDefault="00156955" w:rsidP="008508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1 810,5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00D80" w14:textId="26A3BF65" w:rsidR="00850894" w:rsidRPr="00850894" w:rsidRDefault="00156955" w:rsidP="008508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2 603,0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2D2DF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1 030,5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09A18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1 116,7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43F78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1 153,0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3B3A3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1 214,3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F5447" w14:textId="5503737F" w:rsidR="00850894" w:rsidRPr="00850894" w:rsidRDefault="00156955" w:rsidP="008508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8 928,0</w:t>
            </w:r>
          </w:p>
        </w:tc>
      </w:tr>
      <w:tr w:rsidR="00850894" w:rsidRPr="00850894" w14:paraId="678379AB" w14:textId="77777777" w:rsidTr="00850894">
        <w:trPr>
          <w:trHeight w:val="31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F80CA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BCB2B4" w14:textId="77777777" w:rsidR="00850894" w:rsidRPr="00850894" w:rsidRDefault="00850894" w:rsidP="00850894">
            <w:pPr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207DD4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81112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03BE53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9475F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2403D1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34FF3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F141E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50894" w:rsidRPr="00850894" w14:paraId="40BF44A2" w14:textId="77777777" w:rsidTr="00850894">
        <w:trPr>
          <w:trHeight w:val="31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F8CDB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2B9170" w14:textId="77777777" w:rsidR="00850894" w:rsidRPr="00850894" w:rsidRDefault="00850894" w:rsidP="00850894">
            <w:pPr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75466" w14:textId="2CFD498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1</w:t>
            </w:r>
            <w:r w:rsidR="00156955">
              <w:rPr>
                <w:color w:val="000000"/>
                <w:sz w:val="24"/>
                <w:szCs w:val="24"/>
              </w:rPr>
              <w:t> 411,0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ED974F" w14:textId="1EB924E6" w:rsidR="00850894" w:rsidRPr="00850894" w:rsidRDefault="00156955" w:rsidP="008508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1 411,0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D28BC4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89E6B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23BE5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0B5E7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7F4678" w14:textId="6BDC48A3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1</w:t>
            </w:r>
            <w:r w:rsidR="00156955">
              <w:rPr>
                <w:color w:val="000000"/>
                <w:sz w:val="24"/>
                <w:szCs w:val="24"/>
              </w:rPr>
              <w:t> </w:t>
            </w:r>
            <w:r w:rsidRPr="00850894">
              <w:rPr>
                <w:color w:val="000000"/>
                <w:sz w:val="24"/>
                <w:szCs w:val="24"/>
              </w:rPr>
              <w:t>8</w:t>
            </w:r>
            <w:r w:rsidR="00156955">
              <w:rPr>
                <w:color w:val="000000"/>
                <w:sz w:val="24"/>
                <w:szCs w:val="24"/>
              </w:rPr>
              <w:t>22,0</w:t>
            </w:r>
          </w:p>
        </w:tc>
      </w:tr>
      <w:tr w:rsidR="00850894" w:rsidRPr="00850894" w14:paraId="4E35E09D" w14:textId="77777777" w:rsidTr="00850894">
        <w:trPr>
          <w:trHeight w:val="31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8C8EE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011047" w14:textId="77777777" w:rsidR="00850894" w:rsidRPr="00850894" w:rsidRDefault="00850894" w:rsidP="00850894">
            <w:pPr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DA4804" w14:textId="1EB12CF6" w:rsidR="00850894" w:rsidRPr="00850894" w:rsidRDefault="00156955" w:rsidP="008508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97B39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1 192,0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91545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1 030,5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1D08F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1 116,7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AC548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1 153,0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F31FF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1 214,3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DF17B" w14:textId="0932E69F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6</w:t>
            </w:r>
            <w:r w:rsidR="00156955">
              <w:rPr>
                <w:color w:val="000000"/>
                <w:sz w:val="24"/>
                <w:szCs w:val="24"/>
              </w:rPr>
              <w:t> 106,0</w:t>
            </w:r>
          </w:p>
        </w:tc>
      </w:tr>
      <w:tr w:rsidR="00850894" w:rsidRPr="00850894" w14:paraId="2F76E82C" w14:textId="77777777" w:rsidTr="00850894">
        <w:trPr>
          <w:trHeight w:val="31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6B437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6C58E8" w14:textId="77777777" w:rsidR="00850894" w:rsidRPr="00850894" w:rsidRDefault="00850894" w:rsidP="00850894">
            <w:pPr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B753B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D0DB4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3B836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2ED957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4C3C1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E6CBB4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1BDB0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50894" w:rsidRPr="00850894" w14:paraId="6166A8FA" w14:textId="77777777" w:rsidTr="00850894">
        <w:trPr>
          <w:trHeight w:val="196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5B4A6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E04E3F" w14:textId="77777777" w:rsidR="00850894" w:rsidRPr="00850894" w:rsidRDefault="00850894" w:rsidP="00850894">
            <w:pPr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Комплекс процессных мероприятий «Создание благоприятных условий для осуществления деятельности субъектов МСП, включая самозанятых граждан, посредством оказания финансовой, имущественной и информационно-консультационной поддержки» (всего), в том числе: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6B029" w14:textId="54C4997B" w:rsidR="00850894" w:rsidRPr="00850894" w:rsidRDefault="00156955" w:rsidP="008508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0F6AC" w14:textId="5D9BB6A3" w:rsidR="00850894" w:rsidRPr="00850894" w:rsidRDefault="00156955" w:rsidP="008508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2 573,8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42643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CA2E4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1 085,0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1FAC4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1 120,0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E074C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1 180,0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EABD22" w14:textId="49E06808" w:rsidR="00850894" w:rsidRPr="00850894" w:rsidRDefault="00156955" w:rsidP="008508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8 741,2</w:t>
            </w:r>
          </w:p>
        </w:tc>
      </w:tr>
      <w:tr w:rsidR="00850894" w:rsidRPr="00850894" w14:paraId="202AA46F" w14:textId="77777777" w:rsidTr="00850894">
        <w:trPr>
          <w:trHeight w:val="31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D60C1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258F1A" w14:textId="77777777" w:rsidR="00850894" w:rsidRPr="00850894" w:rsidRDefault="00850894" w:rsidP="00850894">
            <w:pPr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F9AC1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0D4CD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08B85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55F5B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18116E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18E09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2F0C0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50894" w:rsidRPr="00850894" w14:paraId="0E87EB20" w14:textId="77777777" w:rsidTr="00850894">
        <w:trPr>
          <w:trHeight w:val="31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2F006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EECFE9" w14:textId="77777777" w:rsidR="00850894" w:rsidRPr="00850894" w:rsidRDefault="00850894" w:rsidP="00850894">
            <w:pPr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B08E8" w14:textId="5CE76BEF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1</w:t>
            </w:r>
            <w:r w:rsidR="00156955">
              <w:rPr>
                <w:color w:val="000000"/>
                <w:sz w:val="24"/>
                <w:szCs w:val="24"/>
              </w:rPr>
              <w:t> 411,0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81739D" w14:textId="3FD89BE0" w:rsidR="00850894" w:rsidRPr="00850894" w:rsidRDefault="00156955" w:rsidP="001569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1411,0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D24E0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C9339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8B01F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97ADE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B55CF" w14:textId="12FE353A" w:rsidR="00850894" w:rsidRPr="00850894" w:rsidRDefault="00156955" w:rsidP="008508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2 822,0</w:t>
            </w:r>
          </w:p>
        </w:tc>
      </w:tr>
      <w:tr w:rsidR="00850894" w:rsidRPr="00850894" w14:paraId="3437E7CA" w14:textId="77777777" w:rsidTr="00850894">
        <w:trPr>
          <w:trHeight w:val="31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53E718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D54D9A" w14:textId="77777777" w:rsidR="00850894" w:rsidRPr="00850894" w:rsidRDefault="00850894" w:rsidP="00850894">
            <w:pPr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EC42B" w14:textId="49480559" w:rsidR="00850894" w:rsidRPr="00850894" w:rsidRDefault="00156955" w:rsidP="008508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87A70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1 162,8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E0C34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B707ED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1 085,0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7CB31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1 120,0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FAE433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1 180,0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16AB8" w14:textId="38E83C7F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5</w:t>
            </w:r>
            <w:r w:rsidR="00156955">
              <w:rPr>
                <w:color w:val="000000"/>
                <w:sz w:val="24"/>
                <w:szCs w:val="24"/>
              </w:rPr>
              <w:t> </w:t>
            </w:r>
            <w:r w:rsidRPr="00850894">
              <w:rPr>
                <w:color w:val="000000"/>
                <w:sz w:val="24"/>
                <w:szCs w:val="24"/>
              </w:rPr>
              <w:t>9</w:t>
            </w:r>
            <w:r w:rsidR="00156955">
              <w:rPr>
                <w:color w:val="000000"/>
                <w:sz w:val="24"/>
                <w:szCs w:val="24"/>
              </w:rPr>
              <w:t>19,2</w:t>
            </w:r>
          </w:p>
        </w:tc>
      </w:tr>
      <w:tr w:rsidR="00850894" w:rsidRPr="00850894" w14:paraId="186CB9E2" w14:textId="77777777" w:rsidTr="00850894">
        <w:trPr>
          <w:trHeight w:val="31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40D24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391955" w14:textId="77777777" w:rsidR="00850894" w:rsidRPr="00850894" w:rsidRDefault="00850894" w:rsidP="00850894">
            <w:pPr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8DCA5D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92E9E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E659F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D7946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25DA7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FA6CF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CF368E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50894" w:rsidRPr="00850894" w14:paraId="59D28B16" w14:textId="77777777" w:rsidTr="00850894">
        <w:trPr>
          <w:trHeight w:val="1995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3D3D8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82B68C" w14:textId="77777777" w:rsidR="00850894" w:rsidRPr="00850894" w:rsidRDefault="00850894" w:rsidP="00850894">
            <w:pPr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по созданию благоприятных условий для повышения инвестиционной привлекательности муниципального образования Ногликский муниципальный округ Сахалинской области» (всего), в том числе: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1F1BA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28,1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33061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29,2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3E1D7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30,5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9BBE76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31,7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E68809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DB2F0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34,3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669B7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186,8</w:t>
            </w:r>
          </w:p>
        </w:tc>
      </w:tr>
      <w:tr w:rsidR="00850894" w:rsidRPr="00850894" w14:paraId="7E9B3CFE" w14:textId="77777777" w:rsidTr="00850894">
        <w:trPr>
          <w:trHeight w:val="31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EC3A0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13BBE7" w14:textId="77777777" w:rsidR="00850894" w:rsidRPr="00850894" w:rsidRDefault="00850894" w:rsidP="00850894">
            <w:pPr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C3A40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37EF7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AC224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6B4F2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887E6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2502E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AD572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50894" w:rsidRPr="00850894" w14:paraId="44D0E524" w14:textId="77777777" w:rsidTr="00850894">
        <w:trPr>
          <w:trHeight w:val="31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7FE086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D53F15" w14:textId="77777777" w:rsidR="00850894" w:rsidRPr="00850894" w:rsidRDefault="00850894" w:rsidP="00850894">
            <w:pPr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1F0A2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D92ED4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E6226F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C39E45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B9267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C3FBC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60E56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50894" w:rsidRPr="00850894" w14:paraId="14167ACE" w14:textId="77777777" w:rsidTr="00850894">
        <w:trPr>
          <w:trHeight w:val="31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35F23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957903" w14:textId="77777777" w:rsidR="00850894" w:rsidRPr="00850894" w:rsidRDefault="00850894" w:rsidP="00850894">
            <w:pPr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043E0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28,1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8D5C4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29,2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DC7E5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30,5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2A9A98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31,7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9A379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0FBCD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34,3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8ACB6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186,8</w:t>
            </w:r>
          </w:p>
        </w:tc>
      </w:tr>
      <w:tr w:rsidR="00850894" w:rsidRPr="00850894" w14:paraId="3817917A" w14:textId="77777777" w:rsidTr="00850894">
        <w:trPr>
          <w:trHeight w:val="31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1E0E7" w14:textId="77777777" w:rsidR="00850894" w:rsidRPr="00850894" w:rsidRDefault="00850894" w:rsidP="00850894">
            <w:pPr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CDD89E" w14:textId="77777777" w:rsidR="00850894" w:rsidRPr="00850894" w:rsidRDefault="00850894" w:rsidP="00850894">
            <w:pPr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C0DB2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65FE0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8D1BD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336CC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A029C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2CDA0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73A62" w14:textId="77777777" w:rsidR="00850894" w:rsidRPr="00850894" w:rsidRDefault="00850894" w:rsidP="00850894">
            <w:pPr>
              <w:jc w:val="center"/>
              <w:rPr>
                <w:color w:val="000000"/>
                <w:sz w:val="24"/>
                <w:szCs w:val="24"/>
              </w:rPr>
            </w:pPr>
            <w:r w:rsidRPr="00850894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14:paraId="7B34C0EB" w14:textId="77777777" w:rsidR="00850894" w:rsidRDefault="00850894"/>
    <w:sectPr w:rsidR="00850894" w:rsidSect="00850894">
      <w:headerReference w:type="default" r:id="rId8"/>
      <w:pgSz w:w="16838" w:h="11906" w:orient="landscape"/>
      <w:pgMar w:top="1134" w:right="851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2F5E8" w14:textId="77777777" w:rsidR="00FA383F" w:rsidRDefault="00FA383F">
      <w:r>
        <w:separator/>
      </w:r>
    </w:p>
  </w:endnote>
  <w:endnote w:type="continuationSeparator" w:id="0">
    <w:p w14:paraId="605A179F" w14:textId="77777777" w:rsidR="00FA383F" w:rsidRDefault="00FA3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0E1D8" w14:textId="77777777" w:rsidR="00FA383F" w:rsidRDefault="00FA383F">
      <w:r>
        <w:separator/>
      </w:r>
    </w:p>
  </w:footnote>
  <w:footnote w:type="continuationSeparator" w:id="0">
    <w:p w14:paraId="5C0B160F" w14:textId="77777777" w:rsidR="00FA383F" w:rsidRDefault="00FA3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99586"/>
      <w:docPartObj>
        <w:docPartGallery w:val="Page Numbers (Top of Page)"/>
        <w:docPartUnique/>
      </w:docPartObj>
    </w:sdtPr>
    <w:sdtEndPr/>
    <w:sdtContent>
      <w:p w14:paraId="3D2C1E7D" w14:textId="77777777" w:rsidR="00FA383F" w:rsidRDefault="008508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609A6512" w14:textId="77777777" w:rsidR="00FA383F" w:rsidRDefault="00FA38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BEE"/>
    <w:rsid w:val="00114F17"/>
    <w:rsid w:val="00156955"/>
    <w:rsid w:val="00850894"/>
    <w:rsid w:val="00A80170"/>
    <w:rsid w:val="00AE4BEE"/>
    <w:rsid w:val="00DB3ECA"/>
    <w:rsid w:val="00FA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0A8BB"/>
  <w15:chartTrackingRefBased/>
  <w15:docId w15:val="{C54F7FE6-B04E-42B1-A8DD-4B3CA8A31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0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08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089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73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980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98015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1429</Words>
  <Characters>8151</Characters>
  <Application>Microsoft Office Word</Application>
  <DocSecurity>0</DocSecurity>
  <Lines>67</Lines>
  <Paragraphs>19</Paragraphs>
  <ScaleCrop>false</ScaleCrop>
  <Company/>
  <LinksUpToDate>false</LinksUpToDate>
  <CharactersWithSpaces>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Лукьянова</dc:creator>
  <cp:keywords/>
  <dc:description/>
  <cp:lastModifiedBy>Людмила Мартьянова</cp:lastModifiedBy>
  <cp:revision>4</cp:revision>
  <dcterms:created xsi:type="dcterms:W3CDTF">2025-09-14T23:54:00Z</dcterms:created>
  <dcterms:modified xsi:type="dcterms:W3CDTF">2025-11-13T05:36:00Z</dcterms:modified>
</cp:coreProperties>
</file>